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75" w:rsidRPr="00B12A75" w:rsidRDefault="00B12A75" w:rsidP="00B12A75">
      <w:pPr>
        <w:pStyle w:val="2018"/>
        <w:spacing w:after="0"/>
        <w:jc w:val="center"/>
        <w:rPr>
          <w:rFonts w:ascii="Times New Roman" w:hAnsi="Times New Roman" w:cs="Times New Roman"/>
          <w:w w:val="100"/>
          <w:szCs w:val="18"/>
        </w:rPr>
      </w:pPr>
      <w:r w:rsidRPr="00B12A75">
        <w:rPr>
          <w:rFonts w:ascii="Times New Roman" w:hAnsi="Times New Roman" w:cs="Times New Roman"/>
          <w:w w:val="100"/>
          <w:szCs w:val="18"/>
        </w:rPr>
        <w:t xml:space="preserve">Дополнительное соглашение № 1 </w:t>
      </w:r>
      <w:r w:rsidRPr="00B12A75">
        <w:rPr>
          <w:rFonts w:ascii="Times New Roman" w:hAnsi="Times New Roman" w:cs="Times New Roman"/>
          <w:w w:val="100"/>
          <w:szCs w:val="18"/>
        </w:rPr>
        <w:br/>
        <w:t>к контракту от «04» августа 2018 г. № 15</w:t>
      </w:r>
    </w:p>
    <w:p w:rsidR="00B12A75" w:rsidRPr="00B12A75" w:rsidRDefault="00B12A75" w:rsidP="00B12A75">
      <w:pPr>
        <w:pStyle w:val="2018"/>
        <w:spacing w:after="0"/>
        <w:rPr>
          <w:rFonts w:ascii="Times New Roman" w:hAnsi="Times New Roman" w:cs="Times New Roman"/>
          <w:w w:val="100"/>
          <w:szCs w:val="18"/>
        </w:rPr>
      </w:pPr>
      <w:r>
        <w:rPr>
          <w:rFonts w:ascii="Times New Roman" w:hAnsi="Times New Roman" w:cs="Times New Roman"/>
          <w:w w:val="100"/>
          <w:szCs w:val="18"/>
        </w:rPr>
        <w:t>г</w:t>
      </w:r>
      <w:proofErr w:type="gramStart"/>
      <w:r>
        <w:rPr>
          <w:rFonts w:ascii="Times New Roman" w:hAnsi="Times New Roman" w:cs="Times New Roman"/>
          <w:w w:val="100"/>
          <w:szCs w:val="18"/>
        </w:rPr>
        <w:t>.</w:t>
      </w:r>
      <w:r w:rsidRPr="00B12A75">
        <w:rPr>
          <w:rFonts w:ascii="Times New Roman" w:hAnsi="Times New Roman" w:cs="Times New Roman"/>
          <w:w w:val="100"/>
          <w:szCs w:val="18"/>
        </w:rPr>
        <w:t>М</w:t>
      </w:r>
      <w:proofErr w:type="gramEnd"/>
      <w:r w:rsidRPr="00B12A75">
        <w:rPr>
          <w:rFonts w:ascii="Times New Roman" w:hAnsi="Times New Roman" w:cs="Times New Roman"/>
          <w:w w:val="100"/>
          <w:szCs w:val="18"/>
        </w:rPr>
        <w:t>инск                                                                                                                              «03» июня 2019 г.</w:t>
      </w:r>
    </w:p>
    <w:p w:rsidR="00B12A75" w:rsidRPr="00B12A75" w:rsidRDefault="00B12A75" w:rsidP="00B12A75">
      <w:pPr>
        <w:pStyle w:val="2018"/>
        <w:spacing w:after="0"/>
        <w:rPr>
          <w:rFonts w:ascii="Times New Roman" w:hAnsi="Times New Roman" w:cs="Times New Roman"/>
          <w:w w:val="100"/>
          <w:szCs w:val="18"/>
        </w:rPr>
      </w:pPr>
    </w:p>
    <w:p w:rsidR="00B12A75" w:rsidRPr="00B12A75" w:rsidRDefault="00B12A75" w:rsidP="00B12A75">
      <w:pPr>
        <w:pStyle w:val="2018"/>
        <w:spacing w:after="0"/>
        <w:rPr>
          <w:rFonts w:ascii="Times New Roman" w:hAnsi="Times New Roman" w:cs="Times New Roman"/>
          <w:w w:val="100"/>
          <w:szCs w:val="18"/>
        </w:rPr>
      </w:pPr>
      <w:r w:rsidRPr="00B12A75">
        <w:rPr>
          <w:rFonts w:ascii="Times New Roman" w:hAnsi="Times New Roman" w:cs="Times New Roman"/>
          <w:w w:val="100"/>
          <w:szCs w:val="18"/>
        </w:rPr>
        <w:t>Общество с ограниченной ответственностью «Версаль» в лице директора Федорова Игоря Георгиевича, действующего на основании Устава (далее — Наниматель), и гражданин Савицкий Андрей Георгиевич (далее — Работник) заключили настоящее дополнительное соглашение к контракту о нижеследующем:</w:t>
      </w:r>
    </w:p>
    <w:p w:rsidR="00B12A75" w:rsidRPr="00B12A75" w:rsidRDefault="00B12A75" w:rsidP="00B12A75">
      <w:pPr>
        <w:pStyle w:val="2018"/>
        <w:spacing w:after="0"/>
        <w:rPr>
          <w:rFonts w:ascii="Times New Roman" w:hAnsi="Times New Roman" w:cs="Times New Roman"/>
          <w:w w:val="100"/>
          <w:szCs w:val="18"/>
        </w:rPr>
      </w:pPr>
      <w:r w:rsidRPr="00B12A75">
        <w:rPr>
          <w:rFonts w:ascii="Times New Roman" w:hAnsi="Times New Roman" w:cs="Times New Roman"/>
          <w:w w:val="100"/>
          <w:szCs w:val="18"/>
        </w:rPr>
        <w:t>1. Изложить п. 11 контракта от 04.08.2018 № 15 в следующей редакции:</w:t>
      </w:r>
    </w:p>
    <w:p w:rsidR="00B12A75" w:rsidRPr="00B12A75" w:rsidRDefault="00B12A75" w:rsidP="00B12A75">
      <w:pPr>
        <w:pStyle w:val="2018"/>
        <w:spacing w:after="0"/>
        <w:rPr>
          <w:rFonts w:ascii="Times New Roman" w:hAnsi="Times New Roman" w:cs="Times New Roman"/>
          <w:w w:val="100"/>
          <w:szCs w:val="18"/>
        </w:rPr>
      </w:pPr>
      <w:r w:rsidRPr="00B12A75">
        <w:rPr>
          <w:rFonts w:ascii="Times New Roman" w:hAnsi="Times New Roman" w:cs="Times New Roman"/>
          <w:w w:val="100"/>
          <w:szCs w:val="18"/>
        </w:rPr>
        <w:t>«11. Работнику устанавливается с 03.06.2019 по 04.06.2019 следующий режим рабочего времени и времени отдыха:</w:t>
      </w:r>
    </w:p>
    <w:p w:rsidR="00B12A75" w:rsidRPr="00B12A75" w:rsidRDefault="00B12A75" w:rsidP="00B12A75">
      <w:pPr>
        <w:pStyle w:val="2018"/>
        <w:spacing w:after="0"/>
        <w:rPr>
          <w:rFonts w:ascii="Times New Roman" w:hAnsi="Times New Roman" w:cs="Times New Roman"/>
          <w:w w:val="100"/>
          <w:szCs w:val="18"/>
        </w:rPr>
      </w:pPr>
      <w:r w:rsidRPr="00B12A75">
        <w:rPr>
          <w:rFonts w:ascii="Times New Roman" w:hAnsi="Times New Roman" w:cs="Times New Roman"/>
          <w:w w:val="100"/>
          <w:szCs w:val="18"/>
        </w:rPr>
        <w:t>11.1. время начала рабочего дня — 10.00;</w:t>
      </w:r>
    </w:p>
    <w:p w:rsidR="00B12A75" w:rsidRPr="00B12A75" w:rsidRDefault="00B12A75" w:rsidP="00B12A75">
      <w:pPr>
        <w:pStyle w:val="2018"/>
        <w:spacing w:after="0"/>
        <w:rPr>
          <w:rFonts w:ascii="Times New Roman" w:hAnsi="Times New Roman" w:cs="Times New Roman"/>
          <w:w w:val="100"/>
          <w:szCs w:val="18"/>
        </w:rPr>
      </w:pPr>
      <w:r w:rsidRPr="00B12A75">
        <w:rPr>
          <w:rFonts w:ascii="Times New Roman" w:hAnsi="Times New Roman" w:cs="Times New Roman"/>
          <w:w w:val="100"/>
          <w:szCs w:val="18"/>
        </w:rPr>
        <w:t>11.2. время перерыва для отдыха и питания — с 13.00 до 14.00;</w:t>
      </w:r>
    </w:p>
    <w:p w:rsidR="00B12A75" w:rsidRPr="00B12A75" w:rsidRDefault="00B12A75" w:rsidP="00B12A75">
      <w:pPr>
        <w:pStyle w:val="2018"/>
        <w:spacing w:after="0"/>
        <w:rPr>
          <w:rFonts w:ascii="Times New Roman" w:hAnsi="Times New Roman" w:cs="Times New Roman"/>
          <w:w w:val="100"/>
          <w:szCs w:val="18"/>
        </w:rPr>
      </w:pPr>
      <w:r w:rsidRPr="00B12A75">
        <w:rPr>
          <w:rFonts w:ascii="Times New Roman" w:hAnsi="Times New Roman" w:cs="Times New Roman"/>
          <w:w w:val="100"/>
          <w:szCs w:val="18"/>
        </w:rPr>
        <w:t>11.3. время окончания рабочего дня — 18.00;»</w:t>
      </w:r>
    </w:p>
    <w:p w:rsidR="00B12A75" w:rsidRPr="00B12A75" w:rsidRDefault="00B12A75" w:rsidP="00B12A75">
      <w:pPr>
        <w:pStyle w:val="2018"/>
        <w:spacing w:after="0"/>
        <w:rPr>
          <w:rFonts w:ascii="Times New Roman" w:hAnsi="Times New Roman" w:cs="Times New Roman"/>
          <w:w w:val="100"/>
          <w:szCs w:val="18"/>
        </w:rPr>
      </w:pPr>
      <w:r w:rsidRPr="00B12A75">
        <w:rPr>
          <w:rFonts w:ascii="Times New Roman" w:hAnsi="Times New Roman" w:cs="Times New Roman"/>
          <w:w w:val="100"/>
          <w:szCs w:val="18"/>
        </w:rPr>
        <w:t>2. В оставшейся части контракт остается без изменения.</w:t>
      </w:r>
    </w:p>
    <w:p w:rsidR="00B12A75" w:rsidRPr="00B12A75" w:rsidRDefault="00B12A75" w:rsidP="00B12A75">
      <w:pPr>
        <w:pStyle w:val="2018"/>
        <w:spacing w:after="0"/>
        <w:rPr>
          <w:rFonts w:ascii="Times New Roman" w:hAnsi="Times New Roman" w:cs="Times New Roman"/>
          <w:w w:val="100"/>
          <w:szCs w:val="18"/>
        </w:rPr>
      </w:pPr>
      <w:r w:rsidRPr="00B12A75">
        <w:rPr>
          <w:rFonts w:ascii="Times New Roman" w:hAnsi="Times New Roman" w:cs="Times New Roman"/>
          <w:w w:val="100"/>
          <w:szCs w:val="18"/>
        </w:rPr>
        <w:t>3. Настоящее дополнительное соглашение является неотъемлемой частью контракта от 04.08.2018 № 15 и вступает в силу с 03.06.2019.</w:t>
      </w:r>
    </w:p>
    <w:p w:rsidR="00B12A75" w:rsidRPr="00B12A75" w:rsidRDefault="00B12A75" w:rsidP="00B12A75">
      <w:pPr>
        <w:pStyle w:val="2018"/>
        <w:spacing w:after="0"/>
        <w:rPr>
          <w:rFonts w:ascii="Times New Roman" w:hAnsi="Times New Roman" w:cs="Times New Roman"/>
          <w:w w:val="100"/>
          <w:szCs w:val="18"/>
        </w:rPr>
      </w:pPr>
      <w:r w:rsidRPr="00B12A75">
        <w:rPr>
          <w:rFonts w:ascii="Times New Roman" w:hAnsi="Times New Roman" w:cs="Times New Roman"/>
          <w:w w:val="100"/>
          <w:szCs w:val="18"/>
        </w:rPr>
        <w:t xml:space="preserve">4. Настоящее дополнительное соглашение составлено в двух экземплярах, один хранится у Работника, а другой — </w:t>
      </w:r>
      <w:r w:rsidRPr="00B12A75">
        <w:rPr>
          <w:rFonts w:ascii="Times New Roman" w:hAnsi="Times New Roman" w:cs="Times New Roman"/>
          <w:w w:val="100"/>
          <w:szCs w:val="18"/>
        </w:rPr>
        <w:br/>
        <w:t>у Нанимателя.</w:t>
      </w:r>
    </w:p>
    <w:p w:rsidR="00B12A75" w:rsidRPr="00B12A75" w:rsidRDefault="00B12A75" w:rsidP="00B12A75">
      <w:pPr>
        <w:pStyle w:val="2018"/>
        <w:spacing w:after="0"/>
        <w:rPr>
          <w:rFonts w:ascii="Times New Roman" w:hAnsi="Times New Roman" w:cs="Times New Roman"/>
          <w:w w:val="100"/>
          <w:szCs w:val="18"/>
        </w:rPr>
      </w:pPr>
    </w:p>
    <w:p w:rsidR="00B12A75" w:rsidRPr="00B12A75" w:rsidRDefault="00B12A75" w:rsidP="00B12A75">
      <w:pPr>
        <w:pStyle w:val="2018"/>
        <w:spacing w:after="0"/>
        <w:rPr>
          <w:rFonts w:ascii="Times New Roman" w:hAnsi="Times New Roman" w:cs="Times New Roman"/>
          <w:w w:val="100"/>
          <w:szCs w:val="18"/>
        </w:rPr>
      </w:pPr>
      <w:r w:rsidRPr="00B12A75">
        <w:rPr>
          <w:rFonts w:ascii="Times New Roman" w:hAnsi="Times New Roman" w:cs="Times New Roman"/>
          <w:w w:val="100"/>
          <w:szCs w:val="18"/>
        </w:rPr>
        <w:t>Наниматель</w:t>
      </w:r>
      <w:r w:rsidRPr="00B12A75">
        <w:rPr>
          <w:rFonts w:ascii="Times New Roman" w:hAnsi="Times New Roman" w:cs="Times New Roman"/>
          <w:w w:val="100"/>
          <w:szCs w:val="18"/>
        </w:rPr>
        <w:tab/>
      </w:r>
      <w:r w:rsidRPr="00B12A75">
        <w:rPr>
          <w:rFonts w:ascii="Times New Roman" w:hAnsi="Times New Roman" w:cs="Times New Roman"/>
          <w:w w:val="100"/>
          <w:szCs w:val="18"/>
        </w:rPr>
        <w:tab/>
      </w:r>
      <w:r w:rsidRPr="00B12A75">
        <w:rPr>
          <w:rFonts w:ascii="Times New Roman" w:hAnsi="Times New Roman" w:cs="Times New Roman"/>
          <w:w w:val="100"/>
          <w:szCs w:val="18"/>
        </w:rPr>
        <w:tab/>
      </w:r>
      <w:r w:rsidRPr="00B12A75">
        <w:rPr>
          <w:rFonts w:ascii="Times New Roman" w:hAnsi="Times New Roman" w:cs="Times New Roman"/>
          <w:w w:val="100"/>
          <w:szCs w:val="18"/>
        </w:rPr>
        <w:tab/>
      </w:r>
      <w:r w:rsidRPr="00B12A75">
        <w:rPr>
          <w:rFonts w:ascii="Times New Roman" w:hAnsi="Times New Roman" w:cs="Times New Roman"/>
          <w:w w:val="100"/>
          <w:szCs w:val="18"/>
        </w:rPr>
        <w:tab/>
      </w:r>
      <w:r w:rsidRPr="00B12A75">
        <w:rPr>
          <w:rFonts w:ascii="Times New Roman" w:hAnsi="Times New Roman" w:cs="Times New Roman"/>
          <w:w w:val="100"/>
          <w:szCs w:val="18"/>
        </w:rPr>
        <w:tab/>
      </w:r>
      <w:r w:rsidRPr="00B12A75">
        <w:rPr>
          <w:rFonts w:ascii="Times New Roman" w:hAnsi="Times New Roman" w:cs="Times New Roman"/>
          <w:w w:val="100"/>
          <w:szCs w:val="18"/>
        </w:rPr>
        <w:tab/>
        <w:t>Работник</w:t>
      </w:r>
    </w:p>
    <w:p w:rsidR="008031C5" w:rsidRPr="00B12A75" w:rsidRDefault="00B12A75" w:rsidP="00B12A75">
      <w:pPr>
        <w:rPr>
          <w:rFonts w:ascii="Times New Roman" w:hAnsi="Times New Roman" w:cs="Times New Roman"/>
          <w:sz w:val="20"/>
        </w:rPr>
      </w:pPr>
      <w:r w:rsidRPr="00B12A75">
        <w:rPr>
          <w:rFonts w:ascii="Times New Roman" w:hAnsi="Times New Roman" w:cs="Times New Roman"/>
          <w:sz w:val="20"/>
          <w:szCs w:val="18"/>
        </w:rPr>
        <w:t>Директор</w:t>
      </w:r>
      <w:r w:rsidRPr="00B12A75">
        <w:rPr>
          <w:rFonts w:ascii="Times New Roman" w:hAnsi="Times New Roman" w:cs="Times New Roman"/>
          <w:sz w:val="20"/>
          <w:szCs w:val="18"/>
        </w:rPr>
        <w:tab/>
      </w:r>
      <w:r w:rsidRPr="00B12A75">
        <w:rPr>
          <w:rFonts w:ascii="Times New Roman" w:hAnsi="Times New Roman" w:cs="Times New Roman"/>
          <w:i/>
          <w:iCs/>
          <w:sz w:val="20"/>
          <w:szCs w:val="18"/>
        </w:rPr>
        <w:t>Федоров</w:t>
      </w:r>
      <w:r w:rsidRPr="00B12A75">
        <w:rPr>
          <w:rFonts w:ascii="Times New Roman" w:hAnsi="Times New Roman" w:cs="Times New Roman"/>
          <w:sz w:val="20"/>
          <w:szCs w:val="18"/>
        </w:rPr>
        <w:tab/>
      </w:r>
      <w:r w:rsidRPr="00B12A75">
        <w:rPr>
          <w:rFonts w:ascii="Times New Roman" w:hAnsi="Times New Roman" w:cs="Times New Roman"/>
          <w:sz w:val="20"/>
          <w:szCs w:val="18"/>
        </w:rPr>
        <w:tab/>
        <w:t>И.Г. Федоров</w:t>
      </w:r>
      <w:r w:rsidRPr="00B12A75">
        <w:rPr>
          <w:rFonts w:ascii="Times New Roman" w:hAnsi="Times New Roman" w:cs="Times New Roman"/>
          <w:sz w:val="20"/>
          <w:szCs w:val="18"/>
        </w:rPr>
        <w:tab/>
      </w:r>
      <w:r w:rsidRPr="00B12A75">
        <w:rPr>
          <w:rFonts w:ascii="Times New Roman" w:hAnsi="Times New Roman" w:cs="Times New Roman"/>
          <w:sz w:val="20"/>
          <w:szCs w:val="18"/>
        </w:rPr>
        <w:tab/>
      </w:r>
      <w:r w:rsidRPr="00B12A75">
        <w:rPr>
          <w:rFonts w:ascii="Times New Roman" w:hAnsi="Times New Roman" w:cs="Times New Roman"/>
          <w:i/>
          <w:iCs/>
          <w:sz w:val="20"/>
          <w:szCs w:val="18"/>
        </w:rPr>
        <w:t>Савицкий</w:t>
      </w:r>
      <w:r w:rsidRPr="00B12A75">
        <w:rPr>
          <w:rFonts w:ascii="Times New Roman" w:hAnsi="Times New Roman" w:cs="Times New Roman"/>
          <w:sz w:val="20"/>
          <w:szCs w:val="18"/>
        </w:rPr>
        <w:tab/>
        <w:t>А.Г. Савицкий</w:t>
      </w:r>
    </w:p>
    <w:sectPr w:rsidR="008031C5" w:rsidRPr="00B12A75" w:rsidSect="0080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harterC"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B12A75"/>
    <w:rsid w:val="008031C5"/>
    <w:rsid w:val="00B1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18">
    <w:name w:val="основной2018"/>
    <w:basedOn w:val="a"/>
    <w:uiPriority w:val="99"/>
    <w:rsid w:val="00B12A75"/>
    <w:pPr>
      <w:autoSpaceDE w:val="0"/>
      <w:autoSpaceDN w:val="0"/>
      <w:adjustRightInd w:val="0"/>
      <w:spacing w:after="68" w:line="276" w:lineRule="atLeast"/>
      <w:jc w:val="both"/>
      <w:textAlignment w:val="center"/>
    </w:pPr>
    <w:rPr>
      <w:rFonts w:ascii="CharterC" w:hAnsi="CharterC" w:cs="CharterC"/>
      <w:color w:val="000000"/>
      <w:w w:val="9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klimovich</cp:lastModifiedBy>
  <cp:revision>1</cp:revision>
  <dcterms:created xsi:type="dcterms:W3CDTF">2019-08-26T11:32:00Z</dcterms:created>
  <dcterms:modified xsi:type="dcterms:W3CDTF">2019-08-26T11:34:00Z</dcterms:modified>
</cp:coreProperties>
</file>